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BDA7" w14:textId="6431C708" w:rsidR="00E824C6" w:rsidRPr="00E824C6" w:rsidRDefault="00E824C6" w:rsidP="00E824C6">
      <w:pPr>
        <w:jc w:val="right"/>
        <w:rPr>
          <w:rFonts w:ascii="Arial" w:eastAsia="FreeSansBold" w:hAnsi="Arial" w:cs="Arial"/>
          <w:kern w:val="0"/>
          <w:sz w:val="20"/>
          <w:szCs w:val="20"/>
        </w:rPr>
      </w:pPr>
      <w:bookmarkStart w:id="0" w:name="_GoBack"/>
      <w:bookmarkEnd w:id="0"/>
      <w:r w:rsidRPr="00E824C6">
        <w:rPr>
          <w:rFonts w:ascii="Arial" w:eastAsia="FreeSansBold" w:hAnsi="Arial" w:cs="Arial"/>
          <w:kern w:val="0"/>
          <w:sz w:val="20"/>
          <w:szCs w:val="20"/>
        </w:rPr>
        <w:t xml:space="preserve">Załącznik nr 4 </w:t>
      </w:r>
      <w:r>
        <w:rPr>
          <w:rFonts w:ascii="Arial" w:eastAsia="FreeSansBold" w:hAnsi="Arial" w:cs="Arial"/>
          <w:kern w:val="0"/>
          <w:sz w:val="20"/>
          <w:szCs w:val="20"/>
        </w:rPr>
        <w:t>do ogłoszenia</w:t>
      </w:r>
    </w:p>
    <w:p w14:paraId="125ECCE9" w14:textId="758EC858" w:rsidR="00811FCF" w:rsidRPr="00811FCF" w:rsidRDefault="00811FCF" w:rsidP="00811FCF">
      <w:pPr>
        <w:jc w:val="center"/>
        <w:rPr>
          <w:rFonts w:ascii="Arial" w:eastAsia="FreeSansBold" w:hAnsi="Arial" w:cs="Arial"/>
          <w:b/>
          <w:bCs/>
          <w:kern w:val="0"/>
          <w:sz w:val="28"/>
          <w:szCs w:val="28"/>
        </w:rPr>
      </w:pPr>
      <w:r w:rsidRPr="00811FCF">
        <w:rPr>
          <w:rFonts w:ascii="Arial" w:eastAsia="FreeSansBold" w:hAnsi="Arial" w:cs="Arial"/>
          <w:b/>
          <w:bCs/>
          <w:kern w:val="0"/>
          <w:sz w:val="28"/>
          <w:szCs w:val="28"/>
        </w:rPr>
        <w:t>Opis sprzedawanego urządzenia</w:t>
      </w:r>
    </w:p>
    <w:p w14:paraId="5E496750" w14:textId="2FE00127" w:rsidR="000F3B9B" w:rsidRPr="00811FCF" w:rsidRDefault="00811FCF" w:rsidP="00811FCF">
      <w:pPr>
        <w:jc w:val="center"/>
        <w:rPr>
          <w:rFonts w:ascii="Arial" w:eastAsia="FreeSansBold" w:hAnsi="Arial" w:cs="Arial"/>
          <w:b/>
          <w:bCs/>
          <w:kern w:val="0"/>
          <w:sz w:val="28"/>
          <w:szCs w:val="28"/>
        </w:rPr>
      </w:pPr>
      <w:r w:rsidRPr="00811FCF">
        <w:rPr>
          <w:rFonts w:ascii="Arial" w:eastAsia="FreeSansBold" w:hAnsi="Arial" w:cs="Arial"/>
          <w:b/>
          <w:bCs/>
          <w:kern w:val="0"/>
          <w:sz w:val="28"/>
          <w:szCs w:val="28"/>
        </w:rPr>
        <w:t xml:space="preserve">Ploter  HP - </w:t>
      </w:r>
      <w:proofErr w:type="spellStart"/>
      <w:r w:rsidRPr="00811FCF">
        <w:rPr>
          <w:rFonts w:ascii="Arial" w:eastAsia="FreeSansBold" w:hAnsi="Arial" w:cs="Arial"/>
          <w:b/>
          <w:bCs/>
          <w:kern w:val="0"/>
          <w:sz w:val="28"/>
          <w:szCs w:val="28"/>
        </w:rPr>
        <w:t>DesignJet</w:t>
      </w:r>
      <w:proofErr w:type="spellEnd"/>
      <w:r w:rsidRPr="00811FCF">
        <w:rPr>
          <w:rFonts w:ascii="Arial" w:eastAsia="FreeSansBold" w:hAnsi="Arial" w:cs="Arial"/>
          <w:b/>
          <w:bCs/>
          <w:kern w:val="0"/>
          <w:sz w:val="28"/>
          <w:szCs w:val="28"/>
        </w:rPr>
        <w:t xml:space="preserve"> T1100 44" (Q6687A)</w:t>
      </w:r>
    </w:p>
    <w:p w14:paraId="69E51F4F" w14:textId="77777777" w:rsidR="00811FCF" w:rsidRDefault="00811FCF" w:rsidP="00811FCF">
      <w:pPr>
        <w:jc w:val="center"/>
        <w:rPr>
          <w:rFonts w:ascii="FreeSansBold" w:eastAsia="FreeSansBold" w:cs="FreeSansBold"/>
          <w:b/>
          <w:bCs/>
          <w:kern w:val="0"/>
          <w:sz w:val="28"/>
          <w:szCs w:val="28"/>
        </w:rPr>
      </w:pPr>
    </w:p>
    <w:p w14:paraId="0BB6DEA9" w14:textId="5829A9FF" w:rsidR="00811FCF" w:rsidRPr="00811FCF" w:rsidRDefault="00811FCF" w:rsidP="00811FCF">
      <w:pPr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>Data zakupu urządzenia:</w:t>
      </w:r>
      <w:r w:rsidRPr="00811FCF">
        <w:rPr>
          <w:rFonts w:ascii="Arial" w:eastAsia="FreeSansBold" w:hAnsi="Arial" w:cs="Arial"/>
          <w:kern w:val="0"/>
          <w:sz w:val="24"/>
          <w:szCs w:val="24"/>
        </w:rPr>
        <w:t xml:space="preserve"> </w:t>
      </w:r>
      <w:r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>2008 rok.</w:t>
      </w:r>
      <w:r w:rsidRPr="00811FCF">
        <w:rPr>
          <w:rFonts w:ascii="Arial" w:eastAsia="FreeSansBold" w:hAnsi="Arial" w:cs="Arial"/>
          <w:kern w:val="0"/>
          <w:sz w:val="24"/>
          <w:szCs w:val="24"/>
        </w:rPr>
        <w:t xml:space="preserve"> Od ok. 3 lat </w:t>
      </w:r>
      <w:r w:rsidR="00820E5F">
        <w:rPr>
          <w:rFonts w:ascii="Arial" w:eastAsia="FreeSansBold" w:hAnsi="Arial" w:cs="Arial"/>
          <w:kern w:val="0"/>
          <w:sz w:val="24"/>
          <w:szCs w:val="24"/>
        </w:rPr>
        <w:t xml:space="preserve">ploter </w:t>
      </w:r>
      <w:r w:rsidRPr="00811FCF">
        <w:rPr>
          <w:rFonts w:ascii="Arial" w:eastAsia="FreeSansBold" w:hAnsi="Arial" w:cs="Arial"/>
          <w:kern w:val="0"/>
          <w:sz w:val="24"/>
          <w:szCs w:val="24"/>
        </w:rPr>
        <w:t>nie jest użytkowan</w:t>
      </w:r>
      <w:r w:rsidR="00820E5F">
        <w:rPr>
          <w:rFonts w:ascii="Arial" w:eastAsia="FreeSansBold" w:hAnsi="Arial" w:cs="Arial"/>
          <w:kern w:val="0"/>
          <w:sz w:val="24"/>
          <w:szCs w:val="24"/>
        </w:rPr>
        <w:t>y. Poniżej podstawowe dane dotyczące urządzenia</w:t>
      </w:r>
      <w:r w:rsidRPr="00811FCF">
        <w:rPr>
          <w:rFonts w:ascii="Arial" w:eastAsia="FreeSansBold" w:hAnsi="Arial" w:cs="Arial"/>
          <w:kern w:val="0"/>
          <w:sz w:val="24"/>
          <w:szCs w:val="24"/>
        </w:rPr>
        <w:t xml:space="preserve">.   </w:t>
      </w:r>
    </w:p>
    <w:p w14:paraId="384A24F2" w14:textId="1B4B1665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>MATERIAŁY EKSPLOATACYJNE (oryginalne)</w:t>
      </w:r>
    </w:p>
    <w:p w14:paraId="0F782086" w14:textId="3C9B45C2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tusz C9370A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photo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black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0E846889" w14:textId="650D9FE8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tusz C9371A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cyan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08AAF78F" w14:textId="72716E14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tusz C9372A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magenta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21E7EDBC" w14:textId="78B50971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tusz C9373A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yellow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59981565" w14:textId="2023A713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tusz C9374A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grey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 w:rsid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3A79A433" w14:textId="671CE709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tusz C9403A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matte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black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 w:rsid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679D1091" w14:textId="33AE1FD0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głowica C9383A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cyan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magenta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 w:rsid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0F9174ED" w14:textId="44E1840C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głowica C9384A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matte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black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yellow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 w:rsid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31FB72B7" w14:textId="2A675585" w:rsidR="00811FCF" w:rsidRPr="00811FCF" w:rsidRDefault="00811FCF" w:rsidP="00267D25">
      <w:pPr>
        <w:spacing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811FCF">
        <w:rPr>
          <w:rFonts w:ascii="Arial" w:eastAsia="FreeSans" w:hAnsi="Arial" w:cs="Arial"/>
          <w:kern w:val="0"/>
          <w:sz w:val="24"/>
          <w:szCs w:val="24"/>
        </w:rPr>
        <w:t>HP - głowica C9380A (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grey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photo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 </w:t>
      </w:r>
      <w:proofErr w:type="spellStart"/>
      <w:r w:rsidRPr="00811FCF">
        <w:rPr>
          <w:rFonts w:ascii="Arial" w:eastAsia="FreeSans" w:hAnsi="Arial" w:cs="Arial"/>
          <w:kern w:val="0"/>
          <w:sz w:val="24"/>
          <w:szCs w:val="24"/>
        </w:rPr>
        <w:t>black</w:t>
      </w:r>
      <w:proofErr w:type="spellEnd"/>
      <w:r w:rsidRPr="00811FCF">
        <w:rPr>
          <w:rFonts w:ascii="Arial" w:eastAsia="FreeSans" w:hAnsi="Arial" w:cs="Arial"/>
          <w:kern w:val="0"/>
          <w:sz w:val="24"/>
          <w:szCs w:val="24"/>
        </w:rPr>
        <w:t xml:space="preserve">) 72 </w:t>
      </w:r>
      <w:r w:rsid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</w:p>
    <w:p w14:paraId="16C3E993" w14:textId="53DBD1B6" w:rsidR="00811FCF" w:rsidRPr="00811FCF" w:rsidRDefault="00267D25" w:rsidP="00811FCF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</w:p>
    <w:p w14:paraId="74E4668B" w14:textId="2B22CA43" w:rsidR="00811FCF" w:rsidRPr="00811FCF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>Podstawowe p</w:t>
      </w:r>
      <w:r w:rsidR="00811FCF"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>arametry</w:t>
      </w: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 urządzenia: </w:t>
      </w:r>
      <w:r w:rsidR="00811FCF"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</w:p>
    <w:p w14:paraId="793EE0E6" w14:textId="19E618F3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267D25"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technologia druku termiczna HP </w:t>
      </w:r>
      <w:proofErr w:type="spellStart"/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Inkjet</w:t>
      </w:r>
      <w:proofErr w:type="spellEnd"/>
    </w:p>
    <w:p w14:paraId="7C46C1E0" w14:textId="64179A21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267D25"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format A0</w:t>
      </w:r>
    </w:p>
    <w:p w14:paraId="4188A4FD" w14:textId="2C0744DA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ilość wkładów z atramentem 6</w:t>
      </w:r>
    </w:p>
    <w:p w14:paraId="322E4611" w14:textId="663B2B94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ilość głowic 3</w:t>
      </w:r>
    </w:p>
    <w:p w14:paraId="3442D0F2" w14:textId="35E12E87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ilość dysz głowicy drukującej 6336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(1056 dysz na kolor)</w:t>
      </w:r>
    </w:p>
    <w:p w14:paraId="0256946E" w14:textId="3D52D8C2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 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wielkość kropli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cyan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magenta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photo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black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grey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6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pl</w:t>
      </w:r>
      <w:proofErr w:type="spellEnd"/>
    </w:p>
    <w:p w14:paraId="4E89027F" w14:textId="28A8D711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" w:hAnsi="Arial" w:cs="Arial"/>
          <w:kern w:val="0"/>
          <w:sz w:val="24"/>
          <w:szCs w:val="24"/>
        </w:rPr>
        <w:t xml:space="preserve"> 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yellow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,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matte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black</w:t>
      </w:r>
      <w:proofErr w:type="spellEnd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9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pl</w:t>
      </w:r>
      <w:proofErr w:type="spellEnd"/>
    </w:p>
    <w:p w14:paraId="7931A75D" w14:textId="32B9A349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minimalna grubość linii 0.0423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00EE9AD7" w14:textId="76381618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precyzja linii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±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0.1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%</w:t>
      </w:r>
    </w:p>
    <w:p w14:paraId="5CB6EDEA" w14:textId="0A8A736F" w:rsidR="00811FCF" w:rsidRPr="00267D25" w:rsidRDefault="00267D25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standardowa</w:t>
      </w:r>
      <w:r w:rsidR="00811FCF"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pamięć 256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MB</w:t>
      </w:r>
    </w:p>
    <w:p w14:paraId="70D2129B" w14:textId="72B5DE14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maksymalna pamięć 256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MB</w:t>
      </w:r>
    </w:p>
    <w:p w14:paraId="4620BF7E" w14:textId="43B10A00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pojemność dysku twardego 40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GB</w:t>
      </w:r>
    </w:p>
    <w:p w14:paraId="715F0FED" w14:textId="24DE7665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poziom hałasu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max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65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dB</w:t>
      </w:r>
      <w:proofErr w:type="spellEnd"/>
    </w:p>
    <w:p w14:paraId="66F2D80E" w14:textId="6599F5AC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Parametry Druku</w:t>
      </w:r>
    </w:p>
    <w:p w14:paraId="0D576CBA" w14:textId="73DF428E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typ atramentu HP </w:t>
      </w:r>
      <w:proofErr w:type="spellStart"/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>Vivera</w:t>
      </w:r>
      <w:proofErr w:type="spellEnd"/>
    </w:p>
    <w:p w14:paraId="6DF2D4AA" w14:textId="18C638CA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rozdzielczość druku mono 2400x1200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dpi</w:t>
      </w:r>
      <w:proofErr w:type="spellEnd"/>
    </w:p>
    <w:p w14:paraId="17D56756" w14:textId="6DCA7722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rozdzielczość druku w kolorze 2400x1200 </w:t>
      </w:r>
      <w:proofErr w:type="spellStart"/>
      <w:r w:rsidR="00811FCF" w:rsidRPr="00267D25">
        <w:rPr>
          <w:rFonts w:ascii="Arial" w:eastAsia="FreeSans" w:hAnsi="Arial" w:cs="Arial"/>
          <w:kern w:val="0"/>
          <w:sz w:val="24"/>
          <w:szCs w:val="24"/>
        </w:rPr>
        <w:t>dpi</w:t>
      </w:r>
      <w:proofErr w:type="spellEnd"/>
    </w:p>
    <w:p w14:paraId="70E9FF2B" w14:textId="16C9A3C1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szybkość drukowania monochromatycznego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do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41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m²/h</w:t>
      </w:r>
    </w:p>
    <w:p w14:paraId="5BEF05E9" w14:textId="04E057E7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szybkość drukowania w kolorze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do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41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m²/h</w:t>
      </w:r>
    </w:p>
    <w:p w14:paraId="7BC2AE0F" w14:textId="5F5588FD" w:rsidR="00811FCF" w:rsidRPr="00267D25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marginesy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 xml:space="preserve">górny </w:t>
      </w:r>
      <w:r w:rsidR="00811FCF" w:rsidRPr="00267D25">
        <w:rPr>
          <w:rFonts w:ascii="Arial" w:eastAsia="FreeSansBold" w:hAnsi="Arial" w:cs="Arial"/>
          <w:kern w:val="0"/>
          <w:sz w:val="24"/>
          <w:szCs w:val="24"/>
        </w:rPr>
        <w:t xml:space="preserve">5 </w:t>
      </w:r>
      <w:r w:rsidR="00811FCF" w:rsidRPr="00267D25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769C5D4C" w14:textId="02159D22" w:rsidR="00811FCF" w:rsidRPr="00811FCF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" w:hAnsi="Arial" w:cs="Arial"/>
          <w:kern w:val="0"/>
          <w:sz w:val="24"/>
          <w:szCs w:val="24"/>
        </w:rPr>
        <w:t xml:space="preserve">- </w:t>
      </w:r>
      <w:r w:rsidR="00811FCF" w:rsidRPr="00811FCF">
        <w:rPr>
          <w:rFonts w:ascii="Arial" w:eastAsia="FreeSans" w:hAnsi="Arial" w:cs="Arial"/>
          <w:kern w:val="0"/>
          <w:sz w:val="24"/>
          <w:szCs w:val="24"/>
        </w:rPr>
        <w:t xml:space="preserve">dolny </w:t>
      </w:r>
      <w:r w:rsidR="00811FCF"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16.75 </w:t>
      </w:r>
      <w:r w:rsidR="00811FCF" w:rsidRPr="00811FCF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67B42385" w14:textId="51F6C00C" w:rsidR="00811FCF" w:rsidRPr="00811FCF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" w:hAnsi="Arial" w:cs="Arial"/>
          <w:kern w:val="0"/>
          <w:sz w:val="24"/>
          <w:szCs w:val="24"/>
        </w:rPr>
        <w:t xml:space="preserve">- </w:t>
      </w:r>
      <w:r w:rsidR="00811FCF" w:rsidRPr="00811FCF">
        <w:rPr>
          <w:rFonts w:ascii="Arial" w:eastAsia="FreeSans" w:hAnsi="Arial" w:cs="Arial"/>
          <w:kern w:val="0"/>
          <w:sz w:val="24"/>
          <w:szCs w:val="24"/>
        </w:rPr>
        <w:t xml:space="preserve">lewy </w:t>
      </w:r>
      <w:r w:rsidR="00811FCF"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5 </w:t>
      </w:r>
      <w:r w:rsidR="00811FCF" w:rsidRPr="00811FCF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04C3895A" w14:textId="652B05CE" w:rsidR="00811FCF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" w:hAnsi="Arial" w:cs="Arial"/>
          <w:kern w:val="0"/>
          <w:sz w:val="24"/>
          <w:szCs w:val="24"/>
        </w:rPr>
        <w:t xml:space="preserve">- </w:t>
      </w:r>
      <w:r w:rsidR="00811FCF" w:rsidRPr="00811FCF">
        <w:rPr>
          <w:rFonts w:ascii="Arial" w:eastAsia="FreeSans" w:hAnsi="Arial" w:cs="Arial"/>
          <w:kern w:val="0"/>
          <w:sz w:val="24"/>
          <w:szCs w:val="24"/>
        </w:rPr>
        <w:t xml:space="preserve">prawy </w:t>
      </w:r>
      <w:r w:rsidR="00811FCF"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5 </w:t>
      </w:r>
      <w:r w:rsidR="00811FCF" w:rsidRPr="00811FCF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6E1813B5" w14:textId="77777777" w:rsidR="007178F6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</w:p>
    <w:p w14:paraId="5C78E19D" w14:textId="15C5099D" w:rsidR="00811FCF" w:rsidRPr="00811FCF" w:rsidRDefault="00811FCF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811FCF">
        <w:rPr>
          <w:rFonts w:ascii="Arial" w:eastAsia="FreeSansBold" w:hAnsi="Arial" w:cs="Arial"/>
          <w:b/>
          <w:bCs/>
          <w:kern w:val="0"/>
          <w:sz w:val="24"/>
          <w:szCs w:val="24"/>
        </w:rPr>
        <w:t>Obsługa Nośników</w:t>
      </w:r>
      <w:r w:rsidR="007178F6">
        <w:rPr>
          <w:rFonts w:ascii="Arial" w:eastAsia="FreeSansBold" w:hAnsi="Arial" w:cs="Arial"/>
          <w:b/>
          <w:bCs/>
          <w:kern w:val="0"/>
          <w:sz w:val="24"/>
          <w:szCs w:val="24"/>
        </w:rPr>
        <w:t>:</w:t>
      </w:r>
    </w:p>
    <w:p w14:paraId="24742C6A" w14:textId="227A4582" w:rsidR="00811FCF" w:rsidRPr="007178F6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- </w:t>
      </w:r>
      <w:r w:rsidR="00811FCF" w:rsidRPr="007178F6">
        <w:rPr>
          <w:rFonts w:ascii="Arial" w:eastAsia="FreeSansBold" w:hAnsi="Arial" w:cs="Arial"/>
          <w:kern w:val="0"/>
          <w:sz w:val="24"/>
          <w:szCs w:val="24"/>
        </w:rPr>
        <w:t xml:space="preserve">gramatura papieru </w:t>
      </w:r>
      <w:r w:rsidR="00811FCF" w:rsidRPr="007178F6">
        <w:rPr>
          <w:rFonts w:ascii="Arial" w:eastAsia="FreeSans" w:hAnsi="Arial" w:cs="Arial"/>
          <w:kern w:val="0"/>
          <w:sz w:val="24"/>
          <w:szCs w:val="24"/>
        </w:rPr>
        <w:t xml:space="preserve">do </w:t>
      </w:r>
      <w:r w:rsidR="00811FCF" w:rsidRPr="007178F6">
        <w:rPr>
          <w:rFonts w:ascii="Arial" w:eastAsia="FreeSansBold" w:hAnsi="Arial" w:cs="Arial"/>
          <w:kern w:val="0"/>
          <w:sz w:val="24"/>
          <w:szCs w:val="24"/>
        </w:rPr>
        <w:t xml:space="preserve">328 </w:t>
      </w:r>
      <w:r w:rsidR="00811FCF" w:rsidRPr="007178F6">
        <w:rPr>
          <w:rFonts w:ascii="Arial" w:eastAsia="FreeSans" w:hAnsi="Arial" w:cs="Arial"/>
          <w:kern w:val="0"/>
          <w:sz w:val="24"/>
          <w:szCs w:val="24"/>
        </w:rPr>
        <w:t>g/m²</w:t>
      </w:r>
    </w:p>
    <w:p w14:paraId="17D892F6" w14:textId="29FE8928" w:rsidR="00811FCF" w:rsidRPr="007178F6" w:rsidRDefault="007178F6" w:rsidP="00267D25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="00811FCF" w:rsidRPr="007178F6">
        <w:rPr>
          <w:rFonts w:ascii="Arial" w:eastAsia="FreeSansBold" w:hAnsi="Arial" w:cs="Arial"/>
          <w:kern w:val="0"/>
          <w:sz w:val="24"/>
          <w:szCs w:val="24"/>
        </w:rPr>
        <w:t xml:space="preserve">grubość nośnika </w:t>
      </w:r>
      <w:r w:rsidR="00811FCF" w:rsidRPr="007178F6">
        <w:rPr>
          <w:rFonts w:ascii="Arial" w:eastAsia="FreeSans" w:hAnsi="Arial" w:cs="Arial"/>
          <w:kern w:val="0"/>
          <w:sz w:val="24"/>
          <w:szCs w:val="24"/>
        </w:rPr>
        <w:t xml:space="preserve">max </w:t>
      </w:r>
      <w:r w:rsidR="00811FCF" w:rsidRPr="007178F6">
        <w:rPr>
          <w:rFonts w:ascii="Arial" w:eastAsia="FreeSansBold" w:hAnsi="Arial" w:cs="Arial"/>
          <w:kern w:val="0"/>
          <w:sz w:val="24"/>
          <w:szCs w:val="24"/>
        </w:rPr>
        <w:t xml:space="preserve">0.8 </w:t>
      </w:r>
      <w:r w:rsidR="00811FCF"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74A18A11" w14:textId="570DC22D" w:rsidR="00811FCF" w:rsidRPr="007178F6" w:rsidRDefault="007178F6" w:rsidP="007178F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lastRenderedPageBreak/>
        <w:t xml:space="preserve">- </w:t>
      </w:r>
      <w:r w:rsidR="00811FCF" w:rsidRPr="007178F6">
        <w:rPr>
          <w:rFonts w:ascii="Arial" w:eastAsia="FreeSansBold" w:hAnsi="Arial" w:cs="Arial"/>
          <w:kern w:val="0"/>
          <w:sz w:val="24"/>
          <w:szCs w:val="24"/>
        </w:rPr>
        <w:t xml:space="preserve">szerokość rolki 44 </w:t>
      </w:r>
      <w:r w:rsidR="00811FCF" w:rsidRPr="007178F6">
        <w:rPr>
          <w:rFonts w:ascii="Arial" w:eastAsia="FreeSans" w:hAnsi="Arial" w:cs="Arial"/>
          <w:kern w:val="0"/>
          <w:sz w:val="24"/>
          <w:szCs w:val="24"/>
        </w:rPr>
        <w:t>cali</w:t>
      </w:r>
      <w:r w:rsidR="00811FCF" w:rsidRPr="007178F6">
        <w:rPr>
          <w:rFonts w:ascii="Arial" w:eastAsia="FreeSansBold" w:hAnsi="Arial" w:cs="Arial"/>
          <w:kern w:val="0"/>
          <w:sz w:val="24"/>
          <w:szCs w:val="24"/>
        </w:rPr>
        <w:t xml:space="preserve">  </w:t>
      </w:r>
    </w:p>
    <w:p w14:paraId="0B719463" w14:textId="502F8FAD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długość rolki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do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91.4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</w:t>
      </w:r>
    </w:p>
    <w:p w14:paraId="1F5645F3" w14:textId="7F45E72E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średnica rolki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do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136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4BC646A8" w14:textId="47057D4F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-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obsługiwane rodzaje nośników papier typu </w:t>
      </w:r>
      <w:proofErr w:type="spellStart"/>
      <w:r w:rsidRPr="007178F6">
        <w:rPr>
          <w:rFonts w:ascii="Arial" w:eastAsia="FreeSansBold" w:hAnsi="Arial" w:cs="Arial"/>
          <w:kern w:val="0"/>
          <w:sz w:val="24"/>
          <w:szCs w:val="24"/>
        </w:rPr>
        <w:t>bond</w:t>
      </w:r>
      <w:proofErr w:type="spellEnd"/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 i powlekany:</w:t>
      </w:r>
    </w:p>
    <w:p w14:paraId="10916A89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proofErr w:type="spellStart"/>
      <w:r w:rsidRPr="007178F6">
        <w:rPr>
          <w:rFonts w:ascii="Arial" w:eastAsia="FreeSansBold" w:hAnsi="Arial" w:cs="Arial"/>
          <w:kern w:val="0"/>
          <w:sz w:val="24"/>
          <w:szCs w:val="24"/>
        </w:rPr>
        <w:t>bond</w:t>
      </w:r>
      <w:proofErr w:type="spellEnd"/>
      <w:r w:rsidRPr="007178F6">
        <w:rPr>
          <w:rFonts w:ascii="Arial" w:eastAsia="FreeSansBold" w:hAnsi="Arial" w:cs="Arial"/>
          <w:kern w:val="0"/>
          <w:sz w:val="24"/>
          <w:szCs w:val="24"/>
        </w:rPr>
        <w:t>,</w:t>
      </w:r>
    </w:p>
    <w:p w14:paraId="35B0B288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powlekany,</w:t>
      </w:r>
    </w:p>
    <w:p w14:paraId="56BDDE0D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powlekany o wysokiej gramaturze,</w:t>
      </w:r>
    </w:p>
    <w:p w14:paraId="4CFC7FF9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powlekany o bardzo wysokiej gramaturze</w:t>
      </w:r>
    </w:p>
    <w:p w14:paraId="0DC658D7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papier fotograficzny:</w:t>
      </w:r>
    </w:p>
    <w:p w14:paraId="0D4ADA5E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satynowany,</w:t>
      </w:r>
    </w:p>
    <w:p w14:paraId="0BA80CB6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błyszczący,</w:t>
      </w:r>
    </w:p>
    <w:p w14:paraId="48FC5D4F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półbłyszczący,</w:t>
      </w:r>
    </w:p>
    <w:p w14:paraId="14948C93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matowy</w:t>
      </w:r>
    </w:p>
    <w:p w14:paraId="21E193F5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papier techniczny:</w:t>
      </w:r>
    </w:p>
    <w:p w14:paraId="65F5EC74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kalka kreślarska,</w:t>
      </w:r>
    </w:p>
    <w:p w14:paraId="267CFECD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papier </w:t>
      </w:r>
      <w:proofErr w:type="spellStart"/>
      <w:r w:rsidRPr="007178F6">
        <w:rPr>
          <w:rFonts w:ascii="Arial" w:eastAsia="FreeSansBold" w:hAnsi="Arial" w:cs="Arial"/>
          <w:kern w:val="0"/>
          <w:sz w:val="24"/>
          <w:szCs w:val="24"/>
        </w:rPr>
        <w:t>bond</w:t>
      </w:r>
      <w:proofErr w:type="spellEnd"/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 półprzezroczysty,</w:t>
      </w:r>
    </w:p>
    <w:p w14:paraId="2447BE17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welinowy,</w:t>
      </w:r>
    </w:p>
    <w:p w14:paraId="6F5433FF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folia:</w:t>
      </w:r>
    </w:p>
    <w:p w14:paraId="0C5BADF5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przezroczysta,</w:t>
      </w:r>
    </w:p>
    <w:p w14:paraId="342D4E45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matowa,</w:t>
      </w:r>
    </w:p>
    <w:p w14:paraId="492084BB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nośnik samoprzylepny i winylowy (polipropylen, winyl)</w:t>
      </w:r>
    </w:p>
    <w:p w14:paraId="7F90E7B3" w14:textId="0559F7DB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-</w:t>
      </w:r>
      <w:r>
        <w:rPr>
          <w:rFonts w:ascii="Arial" w:eastAsia="FreeSansBold" w:hAnsi="Arial" w:cs="Arial"/>
          <w:kern w:val="0"/>
          <w:sz w:val="24"/>
          <w:szCs w:val="24"/>
        </w:rPr>
        <w:t xml:space="preserve">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>obsługiwane formaty nośników A0</w:t>
      </w:r>
    </w:p>
    <w:p w14:paraId="7515C233" w14:textId="24E8E438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- automatyczne odcinanie nośnika tak</w:t>
      </w:r>
    </w:p>
    <w:p w14:paraId="5EC80840" w14:textId="702C1E0A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  <w:r w:rsidRPr="007178F6">
        <w:rPr>
          <w:rFonts w:ascii="Arial" w:eastAsia="FreeSansBold" w:hAnsi="Arial" w:cs="Arial"/>
          <w:b/>
          <w:bCs/>
          <w:kern w:val="0"/>
          <w:sz w:val="24"/>
          <w:szCs w:val="24"/>
        </w:rPr>
        <w:t>Języki i Emulacje</w:t>
      </w:r>
    </w:p>
    <w:p w14:paraId="3AF1647B" w14:textId="4F8F7079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- standardowe języki drukarki HP-GL2/RTL</w:t>
      </w:r>
    </w:p>
    <w:p w14:paraId="59A8855E" w14:textId="7A655524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- CALS/G4</w:t>
      </w:r>
    </w:p>
    <w:p w14:paraId="31115A51" w14:textId="017979DF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- PCL 3 GUI</w:t>
      </w:r>
    </w:p>
    <w:p w14:paraId="01C28FE0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b/>
          <w:bCs/>
          <w:kern w:val="0"/>
          <w:sz w:val="24"/>
          <w:szCs w:val="24"/>
        </w:rPr>
        <w:t>Komunikacja</w:t>
      </w:r>
    </w:p>
    <w:p w14:paraId="20162B91" w14:textId="4EDE1FE1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proofErr w:type="spellStart"/>
      <w:r w:rsidRPr="007178F6">
        <w:rPr>
          <w:rFonts w:ascii="Arial" w:eastAsia="FreeSansBold" w:hAnsi="Arial" w:cs="Arial"/>
          <w:kern w:val="0"/>
          <w:sz w:val="24"/>
          <w:szCs w:val="24"/>
        </w:rPr>
        <w:t>ethernet</w:t>
      </w:r>
      <w:proofErr w:type="spellEnd"/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 - druk w sieci LAN </w:t>
      </w:r>
      <w:r>
        <w:rPr>
          <w:rFonts w:ascii="Arial" w:eastAsia="FreeSansBold" w:hAnsi="Arial" w:cs="Arial"/>
          <w:kern w:val="0"/>
          <w:sz w:val="24"/>
          <w:szCs w:val="24"/>
        </w:rPr>
        <w:t xml:space="preserve"> </w:t>
      </w:r>
    </w:p>
    <w:p w14:paraId="0D920D15" w14:textId="3A37F801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standardowe rozwiązania komunikacyjne USB </w:t>
      </w:r>
      <w:r w:rsidRPr="007178F6">
        <w:rPr>
          <w:rFonts w:ascii="Arial" w:eastAsia="FreeSans" w:hAnsi="Arial" w:cs="Arial"/>
          <w:kern w:val="0"/>
          <w:sz w:val="24"/>
          <w:szCs w:val="24"/>
        </w:rPr>
        <w:t>2.0</w:t>
      </w:r>
    </w:p>
    <w:p w14:paraId="370C99F9" w14:textId="6908E06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>- Ethernet</w:t>
      </w:r>
      <w:r w:rsidRPr="007178F6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7178F6">
        <w:rPr>
          <w:rFonts w:ascii="Arial" w:eastAsia="FreeSans" w:hAnsi="Arial" w:cs="Arial"/>
          <w:kern w:val="0"/>
          <w:sz w:val="24"/>
          <w:szCs w:val="24"/>
        </w:rPr>
        <w:t>Ethernet</w:t>
      </w:r>
      <w:proofErr w:type="spellEnd"/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 10/100/1000</w:t>
      </w:r>
    </w:p>
    <w:p w14:paraId="797BB9E6" w14:textId="6D6FF3DC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>EIO</w:t>
      </w:r>
    </w:p>
    <w:p w14:paraId="1A97A198" w14:textId="2BC238E4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opcjonalne rozwiązania komunikacyjne Ethernet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serwery druku HP </w:t>
      </w:r>
      <w:proofErr w:type="spellStart"/>
      <w:r w:rsidRPr="007178F6">
        <w:rPr>
          <w:rFonts w:ascii="Arial" w:eastAsia="FreeSans" w:hAnsi="Arial" w:cs="Arial"/>
          <w:kern w:val="0"/>
          <w:sz w:val="24"/>
          <w:szCs w:val="24"/>
        </w:rPr>
        <w:t>Jetdirect</w:t>
      </w:r>
      <w:proofErr w:type="spellEnd"/>
    </w:p>
    <w:p w14:paraId="461F1391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b/>
          <w:bCs/>
          <w:kern w:val="0"/>
          <w:sz w:val="24"/>
          <w:szCs w:val="24"/>
        </w:rPr>
        <w:t>Wymiary i Waga</w:t>
      </w:r>
    </w:p>
    <w:p w14:paraId="313E893A" w14:textId="7AAEF48D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wymiary opakowania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szerokość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1965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472350F5" w14:textId="104F7F55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- głębokość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780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30E5AD82" w14:textId="79FABDAB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- wysokość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780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763E1A48" w14:textId="17FB817D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waga produktu (netto)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ok.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86 </w:t>
      </w:r>
      <w:r w:rsidRPr="007178F6">
        <w:rPr>
          <w:rFonts w:ascii="Arial" w:eastAsia="FreeSans" w:hAnsi="Arial" w:cs="Arial"/>
          <w:kern w:val="0"/>
          <w:sz w:val="24"/>
          <w:szCs w:val="24"/>
        </w:rPr>
        <w:t>kg</w:t>
      </w:r>
    </w:p>
    <w:p w14:paraId="478335FD" w14:textId="63C81C6F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waga w opakowaniu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ok.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123 </w:t>
      </w:r>
      <w:r w:rsidRPr="007178F6">
        <w:rPr>
          <w:rFonts w:ascii="Arial" w:eastAsia="FreeSans" w:hAnsi="Arial" w:cs="Arial"/>
          <w:kern w:val="0"/>
          <w:sz w:val="24"/>
          <w:szCs w:val="24"/>
        </w:rPr>
        <w:t>kg</w:t>
      </w:r>
    </w:p>
    <w:p w14:paraId="0FBB123D" w14:textId="50AFE5C3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szerokość produktu 1770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16B77425" w14:textId="49D9D549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głębokość produktu 661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16EF7BF2" w14:textId="36F2785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wysokość produktu 1047 </w:t>
      </w:r>
      <w:r w:rsidRPr="007178F6">
        <w:rPr>
          <w:rFonts w:ascii="Arial" w:eastAsia="FreeSans" w:hAnsi="Arial" w:cs="Arial"/>
          <w:kern w:val="0"/>
          <w:sz w:val="24"/>
          <w:szCs w:val="24"/>
        </w:rPr>
        <w:t>mm</w:t>
      </w:r>
    </w:p>
    <w:p w14:paraId="7C72B7D8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b/>
          <w:bCs/>
          <w:kern w:val="0"/>
          <w:sz w:val="24"/>
          <w:szCs w:val="24"/>
        </w:rPr>
        <w:t>Warunki Środowiskowe</w:t>
      </w:r>
    </w:p>
    <w:p w14:paraId="5803DDDE" w14:textId="79E7B951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-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dopuszczalna wilgotność względna podczas eksploatacji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min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20 </w:t>
      </w:r>
      <w:r w:rsidRPr="007178F6">
        <w:rPr>
          <w:rFonts w:ascii="Arial" w:eastAsia="FreeSans" w:hAnsi="Arial" w:cs="Arial"/>
          <w:kern w:val="0"/>
          <w:sz w:val="24"/>
          <w:szCs w:val="24"/>
        </w:rPr>
        <w:t>%</w:t>
      </w:r>
    </w:p>
    <w:p w14:paraId="276365FE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max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80 </w:t>
      </w:r>
      <w:r w:rsidRPr="007178F6">
        <w:rPr>
          <w:rFonts w:ascii="Arial" w:eastAsia="FreeSans" w:hAnsi="Arial" w:cs="Arial"/>
          <w:kern w:val="0"/>
          <w:sz w:val="24"/>
          <w:szCs w:val="24"/>
        </w:rPr>
        <w:t>%</w:t>
      </w:r>
    </w:p>
    <w:p w14:paraId="2B4C7AAC" w14:textId="7E1DDFC1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- zalecany zakres temperatur podczas eksploatacji </w:t>
      </w: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min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15 </w:t>
      </w:r>
      <w:r w:rsidRPr="007178F6">
        <w:rPr>
          <w:rFonts w:ascii="Arial" w:eastAsia="FreeSans" w:hAnsi="Arial" w:cs="Arial"/>
          <w:kern w:val="0"/>
          <w:sz w:val="24"/>
          <w:szCs w:val="24"/>
        </w:rPr>
        <w:t>°C</w:t>
      </w:r>
    </w:p>
    <w:p w14:paraId="300AD135" w14:textId="77777777" w:rsidR="007178F6" w:rsidRPr="007178F6" w:rsidRDefault="007178F6" w:rsidP="007178F6">
      <w:pPr>
        <w:autoSpaceDE w:val="0"/>
        <w:autoSpaceDN w:val="0"/>
        <w:adjustRightInd w:val="0"/>
        <w:spacing w:after="0" w:line="276" w:lineRule="auto"/>
        <w:rPr>
          <w:rFonts w:ascii="Arial" w:eastAsia="FreeSans" w:hAnsi="Arial" w:cs="Arial"/>
          <w:kern w:val="0"/>
          <w:sz w:val="24"/>
          <w:szCs w:val="24"/>
        </w:rPr>
      </w:pPr>
      <w:r w:rsidRPr="007178F6">
        <w:rPr>
          <w:rFonts w:ascii="Arial" w:eastAsia="FreeSans" w:hAnsi="Arial" w:cs="Arial"/>
          <w:kern w:val="0"/>
          <w:sz w:val="24"/>
          <w:szCs w:val="24"/>
        </w:rPr>
        <w:t xml:space="preserve">max </w:t>
      </w:r>
      <w:r w:rsidRPr="007178F6">
        <w:rPr>
          <w:rFonts w:ascii="Arial" w:eastAsia="FreeSansBold" w:hAnsi="Arial" w:cs="Arial"/>
          <w:kern w:val="0"/>
          <w:sz w:val="24"/>
          <w:szCs w:val="24"/>
        </w:rPr>
        <w:t xml:space="preserve">35 </w:t>
      </w:r>
      <w:r w:rsidRPr="007178F6">
        <w:rPr>
          <w:rFonts w:ascii="Arial" w:eastAsia="FreeSans" w:hAnsi="Arial" w:cs="Arial"/>
          <w:kern w:val="0"/>
          <w:sz w:val="24"/>
          <w:szCs w:val="24"/>
        </w:rPr>
        <w:t>°C</w:t>
      </w:r>
    </w:p>
    <w:p w14:paraId="47C95282" w14:textId="2A08A4FD" w:rsidR="007178F6" w:rsidRDefault="007178F6" w:rsidP="00A03812">
      <w:pPr>
        <w:spacing w:after="0"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7178F6">
        <w:rPr>
          <w:rFonts w:ascii="Arial" w:eastAsia="FreeSansBold" w:hAnsi="Arial" w:cs="Arial"/>
          <w:b/>
          <w:bCs/>
          <w:kern w:val="0"/>
          <w:sz w:val="24"/>
          <w:szCs w:val="24"/>
        </w:rPr>
        <w:t>Zasilanie</w:t>
      </w:r>
    </w:p>
    <w:p w14:paraId="06C5E829" w14:textId="10FEDFA8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lastRenderedPageBreak/>
        <w:t xml:space="preserve">- </w:t>
      </w:r>
      <w:r w:rsidRPr="00A03812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rodzaj zasilania sieciowe AC </w:t>
      </w:r>
      <w:r w:rsidRPr="00A03812">
        <w:rPr>
          <w:rFonts w:ascii="Arial" w:eastAsia="FreeSans" w:hAnsi="Arial" w:cs="Arial"/>
          <w:kern w:val="0"/>
          <w:sz w:val="24"/>
          <w:szCs w:val="24"/>
        </w:rPr>
        <w:t xml:space="preserve">100-240 V (+/-10%), 50/60 </w:t>
      </w:r>
      <w:proofErr w:type="spellStart"/>
      <w:r w:rsidRPr="00A03812">
        <w:rPr>
          <w:rFonts w:ascii="Arial" w:eastAsia="FreeSans" w:hAnsi="Arial" w:cs="Arial"/>
          <w:kern w:val="0"/>
          <w:sz w:val="24"/>
          <w:szCs w:val="24"/>
        </w:rPr>
        <w:t>Hz</w:t>
      </w:r>
      <w:proofErr w:type="spellEnd"/>
      <w:r w:rsidRPr="00A03812">
        <w:rPr>
          <w:rFonts w:ascii="Arial" w:eastAsia="FreeSans" w:hAnsi="Arial" w:cs="Arial"/>
          <w:kern w:val="0"/>
          <w:sz w:val="24"/>
          <w:szCs w:val="24"/>
        </w:rPr>
        <w:t xml:space="preserve"> (+/-3 </w:t>
      </w:r>
      <w:proofErr w:type="spellStart"/>
      <w:r w:rsidRPr="00A03812">
        <w:rPr>
          <w:rFonts w:ascii="Arial" w:eastAsia="FreeSans" w:hAnsi="Arial" w:cs="Arial"/>
          <w:kern w:val="0"/>
          <w:sz w:val="24"/>
          <w:szCs w:val="24"/>
        </w:rPr>
        <w:t>Hz</w:t>
      </w:r>
      <w:proofErr w:type="spellEnd"/>
      <w:r w:rsidRPr="00A03812">
        <w:rPr>
          <w:rFonts w:ascii="Arial" w:eastAsia="FreeSans" w:hAnsi="Arial" w:cs="Arial"/>
          <w:kern w:val="0"/>
          <w:sz w:val="24"/>
          <w:szCs w:val="24"/>
        </w:rPr>
        <w:t>), maks.</w:t>
      </w:r>
    </w:p>
    <w:p w14:paraId="71681C19" w14:textId="77777777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kern w:val="0"/>
          <w:sz w:val="24"/>
          <w:szCs w:val="24"/>
        </w:rPr>
      </w:pPr>
      <w:r w:rsidRPr="00A03812">
        <w:rPr>
          <w:rFonts w:ascii="Arial" w:eastAsia="FreeSans" w:hAnsi="Arial" w:cs="Arial"/>
          <w:kern w:val="0"/>
          <w:sz w:val="24"/>
          <w:szCs w:val="24"/>
        </w:rPr>
        <w:t>2 A</w:t>
      </w:r>
    </w:p>
    <w:p w14:paraId="420AD58E" w14:textId="7B5B7E77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- </w:t>
      </w:r>
      <w:r w:rsidRPr="00A03812">
        <w:rPr>
          <w:rFonts w:ascii="Arial" w:eastAsia="FreeSansBold" w:hAnsi="Arial" w:cs="Arial"/>
          <w:kern w:val="0"/>
          <w:sz w:val="24"/>
          <w:szCs w:val="24"/>
        </w:rPr>
        <w:t>typ zasilacza wewnętrzny</w:t>
      </w:r>
    </w:p>
    <w:p w14:paraId="34AF86C6" w14:textId="6EC865BA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- </w:t>
      </w:r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zużycie energii </w:t>
      </w:r>
      <w:r w:rsidRPr="00A03812">
        <w:rPr>
          <w:rFonts w:ascii="Arial" w:eastAsia="FreeSans" w:hAnsi="Arial" w:cs="Arial"/>
          <w:kern w:val="0"/>
          <w:sz w:val="24"/>
          <w:szCs w:val="24"/>
        </w:rPr>
        <w:t xml:space="preserve">max </w:t>
      </w:r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200 </w:t>
      </w:r>
      <w:r w:rsidRPr="00A03812">
        <w:rPr>
          <w:rFonts w:ascii="Arial" w:eastAsia="FreeSans" w:hAnsi="Arial" w:cs="Arial"/>
          <w:kern w:val="0"/>
          <w:sz w:val="24"/>
          <w:szCs w:val="24"/>
        </w:rPr>
        <w:t>W</w:t>
      </w:r>
    </w:p>
    <w:p w14:paraId="4CD219C5" w14:textId="34954718" w:rsid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Energy Star</w:t>
      </w:r>
      <w:r w:rsidRPr="00A03812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 </w:t>
      </w:r>
    </w:p>
    <w:p w14:paraId="773914AE" w14:textId="77777777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</w:p>
    <w:p w14:paraId="33336B1E" w14:textId="77777777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b/>
          <w:bCs/>
          <w:kern w:val="0"/>
          <w:sz w:val="24"/>
          <w:szCs w:val="24"/>
        </w:rPr>
        <w:t>Wymagania Systemowe</w:t>
      </w:r>
    </w:p>
    <w:p w14:paraId="56A11B7D" w14:textId="54F5B32B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- Windows </w:t>
      </w:r>
      <w:proofErr w:type="spellStart"/>
      <w:r w:rsidRPr="00A03812">
        <w:rPr>
          <w:rFonts w:ascii="Arial" w:eastAsia="FreeSansBold" w:hAnsi="Arial" w:cs="Arial"/>
          <w:kern w:val="0"/>
          <w:sz w:val="24"/>
          <w:szCs w:val="24"/>
        </w:rPr>
        <w:t>Windows</w:t>
      </w:r>
      <w:proofErr w:type="spellEnd"/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 2000,</w:t>
      </w:r>
    </w:p>
    <w:p w14:paraId="7DA87016" w14:textId="58543EFF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Windows XP Home,</w:t>
      </w:r>
    </w:p>
    <w:p w14:paraId="41E0E87D" w14:textId="5DE86426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Windows XP Professional,</w:t>
      </w:r>
    </w:p>
    <w:p w14:paraId="6C43DDD9" w14:textId="1B4D08ED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Windows XP Professional x64,</w:t>
      </w:r>
    </w:p>
    <w:p w14:paraId="02A2B0E4" w14:textId="6BB54ABE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Windows Server 2003,</w:t>
      </w:r>
    </w:p>
    <w:p w14:paraId="4E6A1000" w14:textId="3DBFACB8" w:rsidR="00A03812" w:rsidRPr="00A03812" w:rsidRDefault="00A03812" w:rsidP="00A03812">
      <w:pPr>
        <w:spacing w:after="0" w:line="276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Windows Vista</w:t>
      </w:r>
    </w:p>
    <w:p w14:paraId="03DD22EE" w14:textId="478C9373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Mac OS Mac OS X v10.2 lub nowszy</w:t>
      </w:r>
    </w:p>
    <w:p w14:paraId="5591AA86" w14:textId="0D955C67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>- inne Novell NetWare 5.x, 6.x,</w:t>
      </w:r>
    </w:p>
    <w:p w14:paraId="5047BB02" w14:textId="36D81F84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- </w:t>
      </w:r>
      <w:proofErr w:type="spellStart"/>
      <w:r w:rsidRPr="00A03812">
        <w:rPr>
          <w:rFonts w:ascii="Arial" w:eastAsia="FreeSansBold" w:hAnsi="Arial" w:cs="Arial"/>
          <w:kern w:val="0"/>
          <w:sz w:val="24"/>
          <w:szCs w:val="24"/>
        </w:rPr>
        <w:t>Citrix</w:t>
      </w:r>
      <w:proofErr w:type="spellEnd"/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 </w:t>
      </w:r>
      <w:proofErr w:type="spellStart"/>
      <w:r w:rsidRPr="00A03812">
        <w:rPr>
          <w:rFonts w:ascii="Arial" w:eastAsia="FreeSansBold" w:hAnsi="Arial" w:cs="Arial"/>
          <w:kern w:val="0"/>
          <w:sz w:val="24"/>
          <w:szCs w:val="24"/>
        </w:rPr>
        <w:t>MetaFrame</w:t>
      </w:r>
      <w:proofErr w:type="spellEnd"/>
    </w:p>
    <w:p w14:paraId="6ADE1DE1" w14:textId="654FA4AB" w:rsidR="00A03812" w:rsidRPr="00A03812" w:rsidRDefault="00A03812" w:rsidP="00A03812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kern w:val="0"/>
          <w:sz w:val="24"/>
          <w:szCs w:val="24"/>
        </w:rPr>
      </w:pPr>
      <w:r w:rsidRPr="00A03812">
        <w:rPr>
          <w:rFonts w:ascii="Arial" w:eastAsia="FreeSansBold" w:hAnsi="Arial" w:cs="Arial"/>
          <w:kern w:val="0"/>
          <w:sz w:val="24"/>
          <w:szCs w:val="24"/>
        </w:rPr>
        <w:t xml:space="preserve"> </w:t>
      </w:r>
    </w:p>
    <w:p w14:paraId="78D04FE6" w14:textId="23657708" w:rsidR="00A03812" w:rsidRDefault="00820E5F" w:rsidP="00A03812">
      <w:pPr>
        <w:spacing w:line="276" w:lineRule="auto"/>
        <w:rPr>
          <w:rFonts w:ascii="Arial" w:eastAsia="FreeSansBold" w:hAnsi="Arial" w:cs="Arial"/>
          <w:b/>
          <w:bCs/>
          <w:kern w:val="0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Nadleśnictwo nie gwarantuje, że urządzenie będzie działać. Wątpliwość ta wynika z faktu, że materiały eksploatacyjne uległy wyschnięciu i w chwili obecnej plotera nie można uruchomić. </w:t>
      </w:r>
      <w:r w:rsidR="00EE2B44">
        <w:rPr>
          <w:rFonts w:ascii="Arial" w:eastAsia="FreeSansBold" w:hAnsi="Arial" w:cs="Arial"/>
          <w:b/>
          <w:bCs/>
          <w:kern w:val="0"/>
          <w:sz w:val="24"/>
          <w:szCs w:val="24"/>
        </w:rPr>
        <w:t>W związku z powyższym nadleśnictwo rekomenduje osobiste zapoznanie się ze stanem sprzętu na miejscu w biurze nadleśnictwa i na tej podstawie podjęcie decyzji.</w:t>
      </w:r>
    </w:p>
    <w:p w14:paraId="0E5E79A8" w14:textId="447660D2" w:rsidR="00EE2B44" w:rsidRPr="007178F6" w:rsidRDefault="00EE2B44" w:rsidP="00A0381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Wyżej opisany stan został uwzględniony w wycenie urządzenia. Cena wywoławcza wynosi 2600 zł brutto. Cena nie uwzględnia kosztów wysyłki urządzenia  (odbiór w zakresie  </w:t>
      </w:r>
      <w:r w:rsidR="00DC7C8C">
        <w:rPr>
          <w:rFonts w:ascii="Arial" w:eastAsia="FreeSansBold" w:hAnsi="Arial" w:cs="Arial"/>
          <w:b/>
          <w:bCs/>
          <w:kern w:val="0"/>
          <w:sz w:val="24"/>
          <w:szCs w:val="24"/>
        </w:rPr>
        <w:t xml:space="preserve">własnym </w:t>
      </w:r>
      <w:r>
        <w:rPr>
          <w:rFonts w:ascii="Arial" w:eastAsia="FreeSansBold" w:hAnsi="Arial" w:cs="Arial"/>
          <w:b/>
          <w:bCs/>
          <w:kern w:val="0"/>
          <w:sz w:val="24"/>
          <w:szCs w:val="24"/>
        </w:rPr>
        <w:t>Kupującego).</w:t>
      </w:r>
    </w:p>
    <w:sectPr w:rsidR="00EE2B44" w:rsidRPr="007178F6" w:rsidSect="00717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CF"/>
    <w:rsid w:val="000F3B9B"/>
    <w:rsid w:val="002162A3"/>
    <w:rsid w:val="00267D25"/>
    <w:rsid w:val="004D5B7E"/>
    <w:rsid w:val="00672639"/>
    <w:rsid w:val="007178F6"/>
    <w:rsid w:val="00811FCF"/>
    <w:rsid w:val="00820E5F"/>
    <w:rsid w:val="009B3FFF"/>
    <w:rsid w:val="00A03812"/>
    <w:rsid w:val="00D45710"/>
    <w:rsid w:val="00DC7C8C"/>
    <w:rsid w:val="00DD359C"/>
    <w:rsid w:val="00E824C6"/>
    <w:rsid w:val="00E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888A"/>
  <w15:chartTrackingRefBased/>
  <w15:docId w15:val="{1B92C8E6-4A85-4183-B201-39856F1B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1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1F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1F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1F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1F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1F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1F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1F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1F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1F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1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1F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1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Tomczak</dc:creator>
  <cp:keywords/>
  <dc:description/>
  <cp:lastModifiedBy>Paweł Niećko</cp:lastModifiedBy>
  <cp:revision>2</cp:revision>
  <cp:lastPrinted>2025-08-08T12:56:00Z</cp:lastPrinted>
  <dcterms:created xsi:type="dcterms:W3CDTF">2025-08-14T14:25:00Z</dcterms:created>
  <dcterms:modified xsi:type="dcterms:W3CDTF">2025-08-14T14:25:00Z</dcterms:modified>
</cp:coreProperties>
</file>